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7D" w:rsidRPr="009D081B" w:rsidRDefault="002A107D" w:rsidP="000C41F1">
      <w:pPr>
        <w:shd w:val="clear" w:color="auto" w:fill="FFFFFF"/>
        <w:spacing w:after="0" w:line="240" w:lineRule="auto"/>
        <w:jc w:val="center"/>
        <w:rPr>
          <w:rFonts w:eastAsia="Times New Roman" w:cstheme="minorHAnsi"/>
          <w:b/>
          <w:bCs/>
          <w:color w:val="202020"/>
          <w:sz w:val="26"/>
          <w:szCs w:val="26"/>
          <w:lang w:eastAsia="en-IN"/>
        </w:rPr>
      </w:pPr>
      <w:r w:rsidRPr="009D081B">
        <w:rPr>
          <w:rFonts w:eastAsia="Times New Roman" w:cstheme="minorHAnsi"/>
          <w:b/>
          <w:bCs/>
          <w:color w:val="202020"/>
          <w:sz w:val="26"/>
          <w:szCs w:val="26"/>
          <w:u w:val="single"/>
          <w:lang w:eastAsia="en-IN"/>
        </w:rPr>
        <w:t>KILACHAND MEMORIAL LECTURE</w:t>
      </w:r>
      <w:r w:rsidRPr="009D081B">
        <w:rPr>
          <w:rFonts w:eastAsia="Times New Roman" w:cstheme="minorHAnsi"/>
          <w:b/>
          <w:bCs/>
          <w:color w:val="202020"/>
          <w:sz w:val="26"/>
          <w:szCs w:val="26"/>
          <w:lang w:eastAsia="en-IN"/>
        </w:rPr>
        <w:t xml:space="preserve"> </w:t>
      </w:r>
    </w:p>
    <w:p w:rsidR="00D46C37" w:rsidRPr="00D46C37" w:rsidRDefault="00D46C37" w:rsidP="000C41F1">
      <w:pPr>
        <w:shd w:val="clear" w:color="auto" w:fill="FFFFFF"/>
        <w:spacing w:after="0" w:line="240" w:lineRule="auto"/>
        <w:jc w:val="center"/>
        <w:rPr>
          <w:rFonts w:eastAsia="Times New Roman" w:cstheme="minorHAnsi"/>
          <w:bCs/>
          <w:color w:val="202020"/>
          <w:sz w:val="26"/>
          <w:szCs w:val="26"/>
          <w:lang w:eastAsia="en-IN"/>
        </w:rPr>
      </w:pPr>
      <w:proofErr w:type="gramStart"/>
      <w:r w:rsidRPr="00D46C37">
        <w:rPr>
          <w:rFonts w:eastAsia="Times New Roman" w:cstheme="minorHAnsi"/>
          <w:bCs/>
          <w:color w:val="202020"/>
          <w:sz w:val="26"/>
          <w:szCs w:val="26"/>
          <w:lang w:eastAsia="en-IN"/>
        </w:rPr>
        <w:t>by</w:t>
      </w:r>
      <w:proofErr w:type="gramEnd"/>
    </w:p>
    <w:p w:rsidR="00D46C37" w:rsidRPr="009D081B" w:rsidRDefault="00D46C37" w:rsidP="00D46C37">
      <w:pPr>
        <w:shd w:val="clear" w:color="auto" w:fill="FFFFFF"/>
        <w:spacing w:after="0" w:line="240" w:lineRule="auto"/>
        <w:jc w:val="center"/>
        <w:rPr>
          <w:rFonts w:eastAsia="Times New Roman" w:cstheme="minorHAnsi"/>
          <w:b/>
          <w:color w:val="222222"/>
          <w:sz w:val="26"/>
          <w:szCs w:val="26"/>
          <w:lang w:eastAsia="en-IN"/>
        </w:rPr>
      </w:pPr>
      <w:r>
        <w:rPr>
          <w:rFonts w:eastAsia="Times New Roman" w:cstheme="minorHAnsi"/>
          <w:b/>
          <w:bCs/>
          <w:color w:val="202020"/>
          <w:sz w:val="26"/>
          <w:szCs w:val="26"/>
          <w:lang w:eastAsia="en-IN"/>
        </w:rPr>
        <w:t xml:space="preserve"> </w:t>
      </w:r>
      <w:r w:rsidRPr="009D081B">
        <w:rPr>
          <w:rFonts w:eastAsia="Times New Roman" w:cstheme="minorHAnsi"/>
          <w:b/>
          <w:color w:val="222222"/>
          <w:sz w:val="26"/>
          <w:szCs w:val="26"/>
          <w:lang w:eastAsia="en-IN"/>
        </w:rPr>
        <w:t xml:space="preserve">By </w:t>
      </w:r>
      <w:proofErr w:type="spellStart"/>
      <w:r w:rsidRPr="009D081B">
        <w:rPr>
          <w:rFonts w:eastAsia="Times New Roman" w:cstheme="minorHAnsi"/>
          <w:b/>
          <w:color w:val="222222"/>
          <w:sz w:val="26"/>
          <w:szCs w:val="26"/>
          <w:lang w:eastAsia="en-IN"/>
        </w:rPr>
        <w:t>Dr.</w:t>
      </w:r>
      <w:proofErr w:type="spellEnd"/>
      <w:r w:rsidRPr="009D081B">
        <w:rPr>
          <w:rFonts w:eastAsia="Times New Roman" w:cstheme="minorHAnsi"/>
          <w:b/>
          <w:color w:val="222222"/>
          <w:sz w:val="26"/>
          <w:szCs w:val="26"/>
          <w:lang w:eastAsia="en-IN"/>
        </w:rPr>
        <w:t xml:space="preserve"> Sh</w:t>
      </w:r>
      <w:r>
        <w:rPr>
          <w:rFonts w:eastAsia="Times New Roman" w:cstheme="minorHAnsi"/>
          <w:b/>
          <w:color w:val="222222"/>
          <w:sz w:val="26"/>
          <w:szCs w:val="26"/>
          <w:lang w:eastAsia="en-IN"/>
        </w:rPr>
        <w:t xml:space="preserve">ashi </w:t>
      </w:r>
      <w:proofErr w:type="spellStart"/>
      <w:r>
        <w:rPr>
          <w:rFonts w:eastAsia="Times New Roman" w:cstheme="minorHAnsi"/>
          <w:b/>
          <w:color w:val="222222"/>
          <w:sz w:val="26"/>
          <w:szCs w:val="26"/>
          <w:lang w:eastAsia="en-IN"/>
        </w:rPr>
        <w:t>Tharoor</w:t>
      </w:r>
      <w:proofErr w:type="spellEnd"/>
      <w:r w:rsidRPr="009D081B">
        <w:rPr>
          <w:rFonts w:eastAsia="Times New Roman" w:cstheme="minorHAnsi"/>
          <w:b/>
          <w:color w:val="222222"/>
          <w:sz w:val="26"/>
          <w:szCs w:val="26"/>
          <w:lang w:eastAsia="en-IN"/>
        </w:rPr>
        <w:t xml:space="preserve"> </w:t>
      </w:r>
    </w:p>
    <w:p w:rsidR="008F3780" w:rsidRDefault="00D46C37" w:rsidP="00D46C37">
      <w:pPr>
        <w:shd w:val="clear" w:color="auto" w:fill="FFFFFF"/>
        <w:spacing w:after="0" w:line="240" w:lineRule="auto"/>
        <w:jc w:val="center"/>
        <w:rPr>
          <w:rFonts w:eastAsia="Times New Roman" w:cstheme="minorHAnsi"/>
          <w:color w:val="222222"/>
          <w:sz w:val="24"/>
          <w:szCs w:val="24"/>
          <w:lang w:eastAsia="en-IN"/>
        </w:rPr>
      </w:pPr>
      <w:r w:rsidRPr="00493084">
        <w:rPr>
          <w:rFonts w:eastAsia="Times New Roman" w:cstheme="minorHAnsi"/>
          <w:color w:val="222222"/>
          <w:sz w:val="24"/>
          <w:szCs w:val="24"/>
          <w:lang w:eastAsia="en-IN"/>
        </w:rPr>
        <w:t>Hon’ble Member of Parliament for Thiruvananthapuram, Author</w:t>
      </w:r>
    </w:p>
    <w:p w:rsidR="00D46C37" w:rsidRPr="00D46C37" w:rsidRDefault="00D46C37" w:rsidP="00D46C37">
      <w:pPr>
        <w:shd w:val="clear" w:color="auto" w:fill="FFFFFF"/>
        <w:spacing w:after="0" w:line="240" w:lineRule="auto"/>
        <w:jc w:val="center"/>
        <w:rPr>
          <w:rFonts w:eastAsia="Times New Roman" w:cstheme="minorHAnsi"/>
          <w:bCs/>
          <w:color w:val="202020"/>
          <w:sz w:val="26"/>
          <w:szCs w:val="26"/>
          <w:lang w:eastAsia="en-IN"/>
        </w:rPr>
      </w:pPr>
      <w:proofErr w:type="gramStart"/>
      <w:r w:rsidRPr="00D46C37">
        <w:rPr>
          <w:rFonts w:eastAsia="Times New Roman" w:cstheme="minorHAnsi"/>
          <w:bCs/>
          <w:color w:val="202020"/>
          <w:sz w:val="26"/>
          <w:szCs w:val="26"/>
          <w:lang w:eastAsia="en-IN"/>
        </w:rPr>
        <w:t>on</w:t>
      </w:r>
      <w:proofErr w:type="gramEnd"/>
    </w:p>
    <w:p w:rsidR="00493084" w:rsidRPr="009D081B" w:rsidRDefault="00493084" w:rsidP="000C41F1">
      <w:pPr>
        <w:shd w:val="clear" w:color="auto" w:fill="FFFFFF"/>
        <w:spacing w:after="0" w:line="240" w:lineRule="auto"/>
        <w:jc w:val="center"/>
        <w:rPr>
          <w:rFonts w:eastAsia="Times New Roman" w:cstheme="minorHAnsi"/>
          <w:b/>
          <w:bCs/>
          <w:color w:val="202020"/>
          <w:sz w:val="26"/>
          <w:szCs w:val="26"/>
          <w:lang w:eastAsia="en-IN"/>
        </w:rPr>
      </w:pPr>
      <w:r w:rsidRPr="009D081B">
        <w:rPr>
          <w:rFonts w:cstheme="minorHAnsi"/>
          <w:b/>
          <w:color w:val="222222"/>
          <w:sz w:val="26"/>
          <w:szCs w:val="26"/>
          <w:shd w:val="clear" w:color="auto" w:fill="FFFFFF"/>
        </w:rPr>
        <w:t>‘India's Journey: From Midnight to Millennium'</w:t>
      </w:r>
    </w:p>
    <w:p w:rsidR="00493084" w:rsidRPr="00493084" w:rsidRDefault="00493084" w:rsidP="00493084">
      <w:pPr>
        <w:shd w:val="clear" w:color="auto" w:fill="FFFFFF"/>
        <w:spacing w:after="0" w:line="240" w:lineRule="auto"/>
        <w:jc w:val="center"/>
        <w:rPr>
          <w:rFonts w:eastAsia="Times New Roman" w:cstheme="minorHAnsi"/>
          <w:color w:val="222222"/>
          <w:sz w:val="24"/>
          <w:szCs w:val="24"/>
          <w:lang w:eastAsia="en-IN"/>
        </w:rPr>
      </w:pPr>
      <w:r w:rsidRPr="00493084">
        <w:rPr>
          <w:rFonts w:eastAsia="Times New Roman" w:cstheme="minorHAnsi"/>
          <w:b/>
          <w:bCs/>
          <w:color w:val="202020"/>
          <w:sz w:val="24"/>
          <w:szCs w:val="24"/>
          <w:lang w:eastAsia="en-IN"/>
        </w:rPr>
        <w:t>.</w:t>
      </w:r>
    </w:p>
    <w:p w:rsidR="008F3780" w:rsidRPr="00493084" w:rsidRDefault="008F3780" w:rsidP="000C41F1">
      <w:pPr>
        <w:shd w:val="clear" w:color="auto" w:fill="FFFFFF"/>
        <w:spacing w:after="0" w:line="240" w:lineRule="auto"/>
        <w:rPr>
          <w:rFonts w:eastAsia="Times New Roman" w:cstheme="minorHAnsi"/>
          <w:color w:val="202020"/>
          <w:sz w:val="24"/>
          <w:szCs w:val="24"/>
          <w:lang w:eastAsia="en-IN"/>
        </w:rPr>
      </w:pPr>
    </w:p>
    <w:p w:rsidR="008F3780" w:rsidRPr="00493084" w:rsidRDefault="008F3780" w:rsidP="000C41F1">
      <w:pPr>
        <w:shd w:val="clear" w:color="auto" w:fill="FFFFFF"/>
        <w:spacing w:after="0" w:line="240" w:lineRule="auto"/>
        <w:jc w:val="both"/>
        <w:rPr>
          <w:rFonts w:eastAsia="Times New Roman" w:cstheme="minorHAnsi"/>
          <w:b/>
          <w:bCs/>
          <w:color w:val="202020"/>
          <w:sz w:val="24"/>
          <w:szCs w:val="24"/>
          <w:lang w:eastAsia="en-IN"/>
        </w:rPr>
      </w:pPr>
      <w:r w:rsidRPr="00493084">
        <w:rPr>
          <w:rFonts w:eastAsia="Times New Roman" w:cstheme="minorHAnsi"/>
          <w:b/>
          <w:bCs/>
          <w:color w:val="202020"/>
          <w:sz w:val="24"/>
          <w:szCs w:val="24"/>
          <w:lang w:eastAsia="en-IN"/>
        </w:rPr>
        <w:t>Dear Sir/ Madam,</w:t>
      </w:r>
    </w:p>
    <w:p w:rsidR="008F3780" w:rsidRPr="00493084" w:rsidRDefault="008F3780" w:rsidP="000C41F1">
      <w:pPr>
        <w:shd w:val="clear" w:color="auto" w:fill="FFFFFF"/>
        <w:spacing w:after="0" w:line="240" w:lineRule="auto"/>
        <w:jc w:val="both"/>
        <w:rPr>
          <w:rFonts w:eastAsia="Times New Roman" w:cstheme="minorHAnsi"/>
          <w:color w:val="202020"/>
          <w:sz w:val="24"/>
          <w:szCs w:val="24"/>
          <w:lang w:eastAsia="en-IN"/>
        </w:rPr>
      </w:pPr>
    </w:p>
    <w:p w:rsidR="00D46C37" w:rsidRPr="00D46C37" w:rsidRDefault="008F3780" w:rsidP="00D46C37">
      <w:pPr>
        <w:shd w:val="clear" w:color="auto" w:fill="FFFFFF"/>
        <w:jc w:val="both"/>
        <w:rPr>
          <w:rFonts w:ascii="Calibri" w:eastAsia="Times New Roman" w:hAnsi="Calibri" w:cs="Calibri"/>
          <w:b/>
          <w:bCs/>
          <w:color w:val="000000" w:themeColor="text1"/>
          <w:sz w:val="24"/>
          <w:szCs w:val="24"/>
          <w:lang w:eastAsia="en-IN"/>
        </w:rPr>
      </w:pPr>
      <w:r w:rsidRPr="00493084">
        <w:rPr>
          <w:rFonts w:eastAsia="Times New Roman" w:cstheme="minorHAnsi"/>
          <w:color w:val="202020"/>
          <w:sz w:val="24"/>
          <w:szCs w:val="24"/>
          <w:lang w:eastAsia="en-IN"/>
        </w:rPr>
        <w:t xml:space="preserve">IMC Chamber </w:t>
      </w:r>
      <w:r w:rsidRPr="003800EF">
        <w:rPr>
          <w:rFonts w:eastAsia="Times New Roman" w:cstheme="minorHAnsi"/>
          <w:color w:val="000000" w:themeColor="text1"/>
          <w:sz w:val="24"/>
          <w:szCs w:val="24"/>
          <w:lang w:eastAsia="en-IN"/>
        </w:rPr>
        <w:t xml:space="preserve">of Commerce and Industry </w:t>
      </w:r>
      <w:r w:rsidR="00F33E05">
        <w:rPr>
          <w:rFonts w:eastAsia="Times New Roman" w:cstheme="minorHAnsi"/>
          <w:color w:val="000000" w:themeColor="text1"/>
          <w:sz w:val="24"/>
          <w:szCs w:val="24"/>
          <w:lang w:eastAsia="en-IN"/>
        </w:rPr>
        <w:t xml:space="preserve">(IMC) </w:t>
      </w:r>
      <w:r w:rsidRPr="003800EF">
        <w:rPr>
          <w:rFonts w:eastAsia="Times New Roman" w:cstheme="minorHAnsi"/>
          <w:color w:val="000000" w:themeColor="text1"/>
          <w:sz w:val="24"/>
          <w:szCs w:val="24"/>
          <w:lang w:eastAsia="en-IN"/>
        </w:rPr>
        <w:t>cordially invites you to the </w:t>
      </w:r>
      <w:r w:rsidRPr="003800EF">
        <w:rPr>
          <w:rFonts w:eastAsia="Times New Roman" w:cstheme="minorHAnsi"/>
          <w:b/>
          <w:bCs/>
          <w:color w:val="000000" w:themeColor="text1"/>
          <w:sz w:val="24"/>
          <w:szCs w:val="24"/>
          <w:lang w:eastAsia="en-IN"/>
        </w:rPr>
        <w:t xml:space="preserve">“KILACHAND MEMORIAL </w:t>
      </w:r>
      <w:r w:rsidR="00280473" w:rsidRPr="003800EF">
        <w:rPr>
          <w:rFonts w:eastAsia="Times New Roman" w:cstheme="minorHAnsi"/>
          <w:b/>
          <w:bCs/>
          <w:color w:val="000000" w:themeColor="text1"/>
          <w:sz w:val="24"/>
          <w:szCs w:val="24"/>
          <w:lang w:eastAsia="en-IN"/>
        </w:rPr>
        <w:t>LECTURE”</w:t>
      </w:r>
      <w:r w:rsidR="000B53EC" w:rsidRPr="003800EF">
        <w:rPr>
          <w:rFonts w:eastAsia="Times New Roman" w:cstheme="minorHAnsi"/>
          <w:b/>
          <w:bCs/>
          <w:color w:val="000000" w:themeColor="text1"/>
          <w:sz w:val="24"/>
          <w:szCs w:val="24"/>
          <w:lang w:eastAsia="en-IN"/>
        </w:rPr>
        <w:t xml:space="preserve"> </w:t>
      </w:r>
      <w:r w:rsidR="00D46C37" w:rsidRPr="00D46C37">
        <w:rPr>
          <w:rFonts w:eastAsia="Times New Roman" w:cstheme="minorHAnsi"/>
          <w:bCs/>
          <w:color w:val="000000" w:themeColor="text1"/>
          <w:sz w:val="24"/>
          <w:szCs w:val="24"/>
          <w:lang w:eastAsia="en-IN"/>
        </w:rPr>
        <w:t xml:space="preserve">being organized </w:t>
      </w:r>
      <w:r w:rsidR="00D46C37">
        <w:rPr>
          <w:rFonts w:eastAsia="Times New Roman" w:cstheme="minorHAnsi"/>
          <w:bCs/>
          <w:color w:val="000000" w:themeColor="text1"/>
          <w:sz w:val="24"/>
          <w:szCs w:val="24"/>
          <w:lang w:eastAsia="en-IN"/>
        </w:rPr>
        <w:t xml:space="preserve">as per details mentioned below.  </w:t>
      </w:r>
      <w:proofErr w:type="spellStart"/>
      <w:r w:rsidR="002A107D" w:rsidRPr="003800EF">
        <w:rPr>
          <w:rFonts w:eastAsia="Times New Roman" w:cstheme="minorHAnsi"/>
          <w:b/>
          <w:color w:val="000000" w:themeColor="text1"/>
          <w:sz w:val="24"/>
          <w:szCs w:val="24"/>
          <w:lang w:eastAsia="en-IN"/>
        </w:rPr>
        <w:t>Dr.</w:t>
      </w:r>
      <w:proofErr w:type="spellEnd"/>
      <w:r w:rsidR="002A107D" w:rsidRPr="003800EF">
        <w:rPr>
          <w:rFonts w:eastAsia="Times New Roman" w:cstheme="minorHAnsi"/>
          <w:b/>
          <w:color w:val="000000" w:themeColor="text1"/>
          <w:sz w:val="24"/>
          <w:szCs w:val="24"/>
          <w:lang w:eastAsia="en-IN"/>
        </w:rPr>
        <w:t xml:space="preserve"> S</w:t>
      </w:r>
      <w:r w:rsidR="00280473" w:rsidRPr="003800EF">
        <w:rPr>
          <w:rFonts w:eastAsia="Times New Roman" w:cstheme="minorHAnsi"/>
          <w:b/>
          <w:color w:val="000000" w:themeColor="text1"/>
          <w:sz w:val="24"/>
          <w:szCs w:val="24"/>
          <w:lang w:eastAsia="en-IN"/>
        </w:rPr>
        <w:t>h</w:t>
      </w:r>
      <w:r w:rsidR="002A107D" w:rsidRPr="003800EF">
        <w:rPr>
          <w:rFonts w:eastAsia="Times New Roman" w:cstheme="minorHAnsi"/>
          <w:b/>
          <w:color w:val="000000" w:themeColor="text1"/>
          <w:sz w:val="24"/>
          <w:szCs w:val="24"/>
          <w:lang w:eastAsia="en-IN"/>
        </w:rPr>
        <w:t xml:space="preserve">ashi </w:t>
      </w:r>
      <w:proofErr w:type="spellStart"/>
      <w:r w:rsidR="002A107D" w:rsidRPr="003800EF">
        <w:rPr>
          <w:rFonts w:eastAsia="Times New Roman" w:cstheme="minorHAnsi"/>
          <w:b/>
          <w:color w:val="000000" w:themeColor="text1"/>
          <w:sz w:val="24"/>
          <w:szCs w:val="24"/>
          <w:lang w:eastAsia="en-IN"/>
        </w:rPr>
        <w:t>Tharoor</w:t>
      </w:r>
      <w:proofErr w:type="spellEnd"/>
      <w:r w:rsidR="002A107D" w:rsidRPr="003800EF">
        <w:rPr>
          <w:rFonts w:eastAsia="Times New Roman" w:cstheme="minorHAnsi"/>
          <w:b/>
          <w:color w:val="000000" w:themeColor="text1"/>
          <w:sz w:val="24"/>
          <w:szCs w:val="24"/>
          <w:lang w:eastAsia="en-IN"/>
        </w:rPr>
        <w:t>,</w:t>
      </w:r>
      <w:r w:rsidR="002A107D" w:rsidRPr="003800EF">
        <w:rPr>
          <w:rFonts w:eastAsia="Times New Roman" w:cstheme="minorHAnsi"/>
          <w:color w:val="000000" w:themeColor="text1"/>
          <w:sz w:val="24"/>
          <w:szCs w:val="24"/>
          <w:lang w:eastAsia="en-IN"/>
        </w:rPr>
        <w:t xml:space="preserve"> </w:t>
      </w:r>
      <w:r w:rsidR="00493084" w:rsidRPr="003800EF">
        <w:rPr>
          <w:rFonts w:eastAsia="Times New Roman" w:cstheme="minorHAnsi"/>
          <w:color w:val="000000" w:themeColor="text1"/>
          <w:sz w:val="24"/>
          <w:szCs w:val="24"/>
          <w:lang w:eastAsia="en-IN"/>
        </w:rPr>
        <w:t>Hon’ble Member of Parliament</w:t>
      </w:r>
      <w:r w:rsidR="003800EF" w:rsidRPr="003800EF">
        <w:rPr>
          <w:rFonts w:eastAsia="Times New Roman" w:cstheme="minorHAnsi"/>
          <w:color w:val="000000" w:themeColor="text1"/>
          <w:sz w:val="24"/>
          <w:szCs w:val="24"/>
          <w:lang w:eastAsia="en-IN"/>
        </w:rPr>
        <w:t xml:space="preserve"> for Thiruvananthapuram </w:t>
      </w:r>
      <w:r w:rsidR="00D46C37">
        <w:rPr>
          <w:rFonts w:ascii="Calibri" w:eastAsia="Times New Roman" w:hAnsi="Calibri" w:cs="Calibri"/>
          <w:color w:val="000000" w:themeColor="text1"/>
          <w:sz w:val="24"/>
          <w:szCs w:val="24"/>
          <w:lang w:eastAsia="en-IN"/>
        </w:rPr>
        <w:t>and bestse</w:t>
      </w:r>
      <w:r w:rsidR="00D46C37" w:rsidRPr="003800EF">
        <w:rPr>
          <w:rFonts w:ascii="Calibri" w:eastAsia="Times New Roman" w:hAnsi="Calibri" w:cs="Calibri"/>
          <w:color w:val="000000" w:themeColor="text1"/>
          <w:sz w:val="24"/>
          <w:szCs w:val="24"/>
          <w:lang w:eastAsia="en-IN"/>
        </w:rPr>
        <w:t>lling</w:t>
      </w:r>
      <w:r w:rsidR="00D46C37">
        <w:rPr>
          <w:rFonts w:ascii="Calibri" w:eastAsia="Times New Roman" w:hAnsi="Calibri" w:cs="Calibri"/>
          <w:color w:val="000000" w:themeColor="text1"/>
          <w:sz w:val="24"/>
          <w:szCs w:val="24"/>
          <w:lang w:eastAsia="en-IN"/>
        </w:rPr>
        <w:t xml:space="preserve"> author of 24 books, has kindly consented to deliver the </w:t>
      </w:r>
      <w:proofErr w:type="spellStart"/>
      <w:r w:rsidR="00D46C37">
        <w:rPr>
          <w:rFonts w:ascii="Calibri" w:eastAsia="Times New Roman" w:hAnsi="Calibri" w:cs="Calibri"/>
          <w:color w:val="000000" w:themeColor="text1"/>
          <w:sz w:val="24"/>
          <w:szCs w:val="24"/>
          <w:lang w:eastAsia="en-IN"/>
        </w:rPr>
        <w:t>Kilachand</w:t>
      </w:r>
      <w:proofErr w:type="spellEnd"/>
      <w:r w:rsidR="00D46C37">
        <w:rPr>
          <w:rFonts w:ascii="Calibri" w:eastAsia="Times New Roman" w:hAnsi="Calibri" w:cs="Calibri"/>
          <w:color w:val="000000" w:themeColor="text1"/>
          <w:sz w:val="24"/>
          <w:szCs w:val="24"/>
          <w:lang w:eastAsia="en-IN"/>
        </w:rPr>
        <w:t xml:space="preserve"> Memorial Lecture on </w:t>
      </w:r>
      <w:r w:rsidR="00D46C37" w:rsidRPr="00D46C37">
        <w:rPr>
          <w:rFonts w:ascii="Calibri" w:eastAsia="Times New Roman" w:hAnsi="Calibri" w:cs="Calibri"/>
          <w:b/>
          <w:color w:val="000000" w:themeColor="text1"/>
          <w:sz w:val="24"/>
          <w:szCs w:val="24"/>
          <w:lang w:eastAsia="en-IN"/>
        </w:rPr>
        <w:t>‘India's Journey: From Midnight to Millennium'</w:t>
      </w:r>
    </w:p>
    <w:p w:rsidR="00D46C37" w:rsidRDefault="008F3780" w:rsidP="00FB7505">
      <w:pPr>
        <w:shd w:val="clear" w:color="auto" w:fill="FFFFFF"/>
        <w:spacing w:after="0" w:line="240" w:lineRule="auto"/>
        <w:rPr>
          <w:rFonts w:eastAsia="Times New Roman" w:cstheme="minorHAnsi"/>
          <w:color w:val="202020"/>
          <w:sz w:val="24"/>
          <w:szCs w:val="24"/>
          <w:lang w:eastAsia="en-IN"/>
        </w:rPr>
      </w:pPr>
      <w:r w:rsidRPr="00493084">
        <w:rPr>
          <w:rFonts w:eastAsia="Times New Roman" w:cstheme="minorHAnsi"/>
          <w:color w:val="202020"/>
          <w:sz w:val="24"/>
          <w:szCs w:val="24"/>
          <w:lang w:eastAsia="en-IN"/>
        </w:rPr>
        <w:t>The details</w:t>
      </w:r>
      <w:r w:rsidR="003800EF">
        <w:rPr>
          <w:rFonts w:eastAsia="Times New Roman" w:cstheme="minorHAnsi"/>
          <w:color w:val="202020"/>
          <w:sz w:val="24"/>
          <w:szCs w:val="24"/>
          <w:lang w:eastAsia="en-IN"/>
        </w:rPr>
        <w:t xml:space="preserve"> of the event</w:t>
      </w:r>
      <w:r w:rsidRPr="00493084">
        <w:rPr>
          <w:rFonts w:eastAsia="Times New Roman" w:cstheme="minorHAnsi"/>
          <w:color w:val="202020"/>
          <w:sz w:val="24"/>
          <w:szCs w:val="24"/>
          <w:lang w:eastAsia="en-IN"/>
        </w:rPr>
        <w:t xml:space="preserve"> are as follows:</w:t>
      </w:r>
    </w:p>
    <w:p w:rsidR="00FB7505" w:rsidRPr="00493084" w:rsidRDefault="008F3780" w:rsidP="00FB7505">
      <w:pPr>
        <w:shd w:val="clear" w:color="auto" w:fill="FFFFFF"/>
        <w:spacing w:after="0" w:line="240" w:lineRule="auto"/>
        <w:rPr>
          <w:rFonts w:eastAsia="Times New Roman" w:cstheme="minorHAnsi"/>
          <w:b/>
          <w:color w:val="222222"/>
          <w:sz w:val="24"/>
          <w:szCs w:val="24"/>
          <w:lang w:eastAsia="en-IN"/>
        </w:rPr>
      </w:pPr>
      <w:r w:rsidRPr="00493084">
        <w:rPr>
          <w:rFonts w:eastAsia="Times New Roman" w:cstheme="minorHAnsi"/>
          <w:color w:val="202020"/>
          <w:sz w:val="24"/>
          <w:szCs w:val="24"/>
          <w:lang w:eastAsia="en-IN"/>
        </w:rPr>
        <w:br/>
      </w:r>
      <w:r w:rsidR="00FB7505" w:rsidRPr="00493084">
        <w:rPr>
          <w:rFonts w:eastAsia="Times New Roman" w:cstheme="minorHAnsi"/>
          <w:b/>
          <w:bCs/>
          <w:iCs/>
          <w:color w:val="202020"/>
          <w:sz w:val="24"/>
          <w:szCs w:val="24"/>
          <w:lang w:eastAsia="en-IN"/>
        </w:rPr>
        <w:t>Topic</w:t>
      </w:r>
      <w:r w:rsidR="00FB7505" w:rsidRPr="00493084">
        <w:rPr>
          <w:rFonts w:eastAsia="Times New Roman" w:cstheme="minorHAnsi"/>
          <w:b/>
          <w:bCs/>
          <w:iCs/>
          <w:color w:val="202020"/>
          <w:sz w:val="24"/>
          <w:szCs w:val="24"/>
          <w:lang w:eastAsia="en-IN"/>
        </w:rPr>
        <w:tab/>
      </w:r>
      <w:r w:rsidR="00FB7505" w:rsidRPr="00493084">
        <w:rPr>
          <w:rFonts w:eastAsia="Times New Roman" w:cstheme="minorHAnsi"/>
          <w:b/>
          <w:bCs/>
          <w:iCs/>
          <w:color w:val="202020"/>
          <w:sz w:val="24"/>
          <w:szCs w:val="24"/>
          <w:lang w:eastAsia="en-IN"/>
        </w:rPr>
        <w:tab/>
        <w:t xml:space="preserve">: </w:t>
      </w:r>
      <w:r w:rsidR="00FB7505" w:rsidRPr="00493084">
        <w:rPr>
          <w:rFonts w:cstheme="minorHAnsi"/>
          <w:b/>
          <w:color w:val="222222"/>
          <w:sz w:val="24"/>
          <w:szCs w:val="24"/>
          <w:shd w:val="clear" w:color="auto" w:fill="FFFFFF"/>
        </w:rPr>
        <w:t> ‘India's Journey: From Midnight to Millennium'</w:t>
      </w:r>
    </w:p>
    <w:p w:rsidR="008F3780" w:rsidRPr="00493084" w:rsidRDefault="008F3780" w:rsidP="000C41F1">
      <w:pPr>
        <w:shd w:val="clear" w:color="auto" w:fill="FFFFFF"/>
        <w:spacing w:after="0" w:line="240" w:lineRule="auto"/>
        <w:rPr>
          <w:rFonts w:eastAsia="Times New Roman" w:cstheme="minorHAnsi"/>
          <w:b/>
          <w:bCs/>
          <w:color w:val="202020"/>
          <w:sz w:val="24"/>
          <w:szCs w:val="24"/>
          <w:lang w:eastAsia="en-IN"/>
        </w:rPr>
      </w:pPr>
      <w:r w:rsidRPr="00493084">
        <w:rPr>
          <w:rFonts w:eastAsia="Times New Roman" w:cstheme="minorHAnsi"/>
          <w:b/>
          <w:bCs/>
          <w:color w:val="202020"/>
          <w:sz w:val="24"/>
          <w:szCs w:val="24"/>
          <w:lang w:eastAsia="en-IN"/>
        </w:rPr>
        <w:t>Day &amp; Date</w:t>
      </w:r>
      <w:r w:rsidR="00FB7505" w:rsidRPr="00493084">
        <w:rPr>
          <w:rFonts w:eastAsia="Times New Roman" w:cstheme="minorHAnsi"/>
          <w:b/>
          <w:bCs/>
          <w:color w:val="202020"/>
          <w:sz w:val="24"/>
          <w:szCs w:val="24"/>
          <w:lang w:eastAsia="en-IN"/>
        </w:rPr>
        <w:tab/>
      </w:r>
      <w:r w:rsidRPr="00493084">
        <w:rPr>
          <w:rFonts w:eastAsia="Times New Roman" w:cstheme="minorHAnsi"/>
          <w:b/>
          <w:bCs/>
          <w:color w:val="202020"/>
          <w:sz w:val="24"/>
          <w:szCs w:val="24"/>
          <w:lang w:eastAsia="en-IN"/>
        </w:rPr>
        <w:t>:   </w:t>
      </w:r>
      <w:r w:rsidR="002A107D" w:rsidRPr="00493084">
        <w:rPr>
          <w:rFonts w:eastAsia="Times New Roman" w:cstheme="minorHAnsi"/>
          <w:b/>
          <w:color w:val="202020"/>
          <w:sz w:val="24"/>
          <w:szCs w:val="24"/>
          <w:lang w:eastAsia="en-IN"/>
        </w:rPr>
        <w:t>Saturday</w:t>
      </w:r>
      <w:r w:rsidRPr="00493084">
        <w:rPr>
          <w:rFonts w:eastAsia="Times New Roman" w:cstheme="minorHAnsi"/>
          <w:b/>
          <w:bCs/>
          <w:color w:val="202020"/>
          <w:sz w:val="24"/>
          <w:szCs w:val="24"/>
          <w:lang w:eastAsia="en-IN"/>
        </w:rPr>
        <w:t xml:space="preserve">, </w:t>
      </w:r>
      <w:r w:rsidR="002A107D" w:rsidRPr="00493084">
        <w:rPr>
          <w:rFonts w:eastAsia="Times New Roman" w:cstheme="minorHAnsi"/>
          <w:b/>
          <w:color w:val="202020"/>
          <w:sz w:val="24"/>
          <w:szCs w:val="24"/>
          <w:lang w:eastAsia="en-IN"/>
        </w:rPr>
        <w:t>15</w:t>
      </w:r>
      <w:r w:rsidR="002A107D" w:rsidRPr="00493084">
        <w:rPr>
          <w:rFonts w:eastAsia="Times New Roman" w:cstheme="minorHAnsi"/>
          <w:b/>
          <w:color w:val="202020"/>
          <w:sz w:val="24"/>
          <w:szCs w:val="24"/>
          <w:vertAlign w:val="superscript"/>
          <w:lang w:eastAsia="en-IN"/>
        </w:rPr>
        <w:t>th</w:t>
      </w:r>
      <w:r w:rsidR="002A107D" w:rsidRPr="00493084">
        <w:rPr>
          <w:rFonts w:eastAsia="Times New Roman" w:cstheme="minorHAnsi"/>
          <w:b/>
          <w:color w:val="202020"/>
          <w:sz w:val="24"/>
          <w:szCs w:val="24"/>
          <w:lang w:eastAsia="en-IN"/>
        </w:rPr>
        <w:t xml:space="preserve"> April, 2023</w:t>
      </w:r>
      <w:r w:rsidRPr="00493084">
        <w:rPr>
          <w:rFonts w:eastAsia="Times New Roman" w:cstheme="minorHAnsi"/>
          <w:b/>
          <w:color w:val="202020"/>
          <w:sz w:val="24"/>
          <w:szCs w:val="24"/>
          <w:lang w:eastAsia="en-IN"/>
        </w:rPr>
        <w:br/>
      </w:r>
      <w:r w:rsidRPr="00493084">
        <w:rPr>
          <w:rFonts w:eastAsia="Times New Roman" w:cstheme="minorHAnsi"/>
          <w:b/>
          <w:bCs/>
          <w:color w:val="202020"/>
          <w:sz w:val="24"/>
          <w:szCs w:val="24"/>
          <w:lang w:eastAsia="en-IN"/>
        </w:rPr>
        <w:t>Time</w:t>
      </w:r>
      <w:r w:rsidR="00FB7505" w:rsidRPr="00493084">
        <w:rPr>
          <w:rFonts w:eastAsia="Times New Roman" w:cstheme="minorHAnsi"/>
          <w:b/>
          <w:bCs/>
          <w:color w:val="202020"/>
          <w:sz w:val="24"/>
          <w:szCs w:val="24"/>
          <w:lang w:eastAsia="en-IN"/>
        </w:rPr>
        <w:tab/>
      </w:r>
      <w:r w:rsidR="00FB7505" w:rsidRPr="00493084">
        <w:rPr>
          <w:rFonts w:eastAsia="Times New Roman" w:cstheme="minorHAnsi"/>
          <w:b/>
          <w:bCs/>
          <w:color w:val="202020"/>
          <w:sz w:val="24"/>
          <w:szCs w:val="24"/>
          <w:lang w:eastAsia="en-IN"/>
        </w:rPr>
        <w:tab/>
      </w:r>
      <w:r w:rsidRPr="00493084">
        <w:rPr>
          <w:rFonts w:eastAsia="Times New Roman" w:cstheme="minorHAnsi"/>
          <w:b/>
          <w:bCs/>
          <w:color w:val="202020"/>
          <w:sz w:val="24"/>
          <w:szCs w:val="24"/>
          <w:lang w:eastAsia="en-IN"/>
        </w:rPr>
        <w:t>:</w:t>
      </w:r>
      <w:r w:rsidR="00FB7505" w:rsidRPr="00493084">
        <w:rPr>
          <w:rFonts w:eastAsia="Times New Roman" w:cstheme="minorHAnsi"/>
          <w:b/>
          <w:bCs/>
          <w:color w:val="202020"/>
          <w:sz w:val="24"/>
          <w:szCs w:val="24"/>
          <w:lang w:eastAsia="en-IN"/>
        </w:rPr>
        <w:t xml:space="preserve">   </w:t>
      </w:r>
      <w:r w:rsidRPr="00493084">
        <w:rPr>
          <w:rFonts w:eastAsia="Times New Roman" w:cstheme="minorHAnsi"/>
          <w:b/>
          <w:color w:val="202020"/>
          <w:sz w:val="24"/>
          <w:szCs w:val="24"/>
          <w:lang w:eastAsia="en-IN"/>
        </w:rPr>
        <w:t>4:30</w:t>
      </w:r>
      <w:r w:rsidR="00114FCA" w:rsidRPr="00493084">
        <w:rPr>
          <w:rFonts w:eastAsia="Times New Roman" w:cstheme="minorHAnsi"/>
          <w:b/>
          <w:color w:val="202020"/>
          <w:sz w:val="24"/>
          <w:szCs w:val="24"/>
          <w:lang w:eastAsia="en-IN"/>
        </w:rPr>
        <w:t xml:space="preserve"> </w:t>
      </w:r>
      <w:proofErr w:type="spellStart"/>
      <w:r w:rsidRPr="00493084">
        <w:rPr>
          <w:rFonts w:eastAsia="Times New Roman" w:cstheme="minorHAnsi"/>
          <w:b/>
          <w:color w:val="202020"/>
          <w:sz w:val="24"/>
          <w:szCs w:val="24"/>
          <w:lang w:eastAsia="en-IN"/>
        </w:rPr>
        <w:t>p.m</w:t>
      </w:r>
      <w:proofErr w:type="spellEnd"/>
      <w:r w:rsidRPr="00493084">
        <w:rPr>
          <w:rFonts w:eastAsia="Times New Roman" w:cstheme="minorHAnsi"/>
          <w:b/>
          <w:color w:val="202020"/>
          <w:sz w:val="24"/>
          <w:szCs w:val="24"/>
          <w:lang w:eastAsia="en-IN"/>
        </w:rPr>
        <w:t xml:space="preserve"> to 6.00</w:t>
      </w:r>
      <w:r w:rsidR="00114FCA" w:rsidRPr="00493084">
        <w:rPr>
          <w:rFonts w:eastAsia="Times New Roman" w:cstheme="minorHAnsi"/>
          <w:b/>
          <w:color w:val="202020"/>
          <w:sz w:val="24"/>
          <w:szCs w:val="24"/>
          <w:lang w:eastAsia="en-IN"/>
        </w:rPr>
        <w:t xml:space="preserve"> </w:t>
      </w:r>
      <w:proofErr w:type="spellStart"/>
      <w:r w:rsidRPr="00493084">
        <w:rPr>
          <w:rFonts w:eastAsia="Times New Roman" w:cstheme="minorHAnsi"/>
          <w:b/>
          <w:color w:val="202020"/>
          <w:sz w:val="24"/>
          <w:szCs w:val="24"/>
          <w:lang w:eastAsia="en-IN"/>
        </w:rPr>
        <w:t>p</w:t>
      </w:r>
      <w:r w:rsidR="00114FCA" w:rsidRPr="00493084">
        <w:rPr>
          <w:rFonts w:eastAsia="Times New Roman" w:cstheme="minorHAnsi"/>
          <w:b/>
          <w:color w:val="202020"/>
          <w:sz w:val="24"/>
          <w:szCs w:val="24"/>
          <w:lang w:eastAsia="en-IN"/>
        </w:rPr>
        <w:t>.</w:t>
      </w:r>
      <w:r w:rsidRPr="00493084">
        <w:rPr>
          <w:rFonts w:eastAsia="Times New Roman" w:cstheme="minorHAnsi"/>
          <w:b/>
          <w:color w:val="202020"/>
          <w:sz w:val="24"/>
          <w:szCs w:val="24"/>
          <w:lang w:eastAsia="en-IN"/>
        </w:rPr>
        <w:t>m</w:t>
      </w:r>
      <w:proofErr w:type="spellEnd"/>
      <w:r w:rsidRPr="00493084">
        <w:rPr>
          <w:rFonts w:eastAsia="Times New Roman" w:cstheme="minorHAnsi"/>
          <w:b/>
          <w:bCs/>
          <w:color w:val="202020"/>
          <w:sz w:val="24"/>
          <w:szCs w:val="24"/>
          <w:lang w:eastAsia="en-IN"/>
        </w:rPr>
        <w:t>       </w:t>
      </w:r>
    </w:p>
    <w:p w:rsidR="00280473" w:rsidRPr="00493084" w:rsidRDefault="00280473" w:rsidP="000C41F1">
      <w:pPr>
        <w:shd w:val="clear" w:color="auto" w:fill="FFFFFF"/>
        <w:spacing w:after="0" w:line="240" w:lineRule="auto"/>
        <w:rPr>
          <w:rFonts w:eastAsia="Times New Roman" w:cstheme="minorHAnsi"/>
          <w:b/>
          <w:color w:val="202020"/>
          <w:sz w:val="24"/>
          <w:szCs w:val="24"/>
          <w:lang w:eastAsia="en-IN"/>
        </w:rPr>
      </w:pPr>
      <w:r w:rsidRPr="00493084">
        <w:rPr>
          <w:rFonts w:eastAsia="Times New Roman" w:cstheme="minorHAnsi"/>
          <w:b/>
          <w:bCs/>
          <w:color w:val="202020"/>
          <w:sz w:val="24"/>
          <w:szCs w:val="24"/>
          <w:lang w:eastAsia="en-IN"/>
        </w:rPr>
        <w:t xml:space="preserve">Venue               :   </w:t>
      </w:r>
      <w:proofErr w:type="spellStart"/>
      <w:r w:rsidRPr="00493084">
        <w:rPr>
          <w:rFonts w:eastAsia="Times New Roman" w:cstheme="minorHAnsi"/>
          <w:b/>
          <w:bCs/>
          <w:color w:val="202020"/>
          <w:sz w:val="24"/>
          <w:szCs w:val="24"/>
          <w:lang w:eastAsia="en-IN"/>
        </w:rPr>
        <w:t>Walchand</w:t>
      </w:r>
      <w:proofErr w:type="spellEnd"/>
      <w:r w:rsidRPr="00493084">
        <w:rPr>
          <w:rFonts w:eastAsia="Times New Roman" w:cstheme="minorHAnsi"/>
          <w:b/>
          <w:bCs/>
          <w:color w:val="202020"/>
          <w:sz w:val="24"/>
          <w:szCs w:val="24"/>
          <w:lang w:eastAsia="en-IN"/>
        </w:rPr>
        <w:t xml:space="preserve"> </w:t>
      </w:r>
      <w:proofErr w:type="spellStart"/>
      <w:r w:rsidRPr="00493084">
        <w:rPr>
          <w:rFonts w:eastAsia="Times New Roman" w:cstheme="minorHAnsi"/>
          <w:b/>
          <w:bCs/>
          <w:color w:val="202020"/>
          <w:sz w:val="24"/>
          <w:szCs w:val="24"/>
          <w:lang w:eastAsia="en-IN"/>
        </w:rPr>
        <w:t>Hirachand</w:t>
      </w:r>
      <w:proofErr w:type="spellEnd"/>
      <w:r w:rsidRPr="00493084">
        <w:rPr>
          <w:rFonts w:eastAsia="Times New Roman" w:cstheme="minorHAnsi"/>
          <w:b/>
          <w:bCs/>
          <w:color w:val="202020"/>
          <w:sz w:val="24"/>
          <w:szCs w:val="24"/>
          <w:lang w:eastAsia="en-IN"/>
        </w:rPr>
        <w:t xml:space="preserve"> Hall, 4</w:t>
      </w:r>
      <w:r w:rsidRPr="00493084">
        <w:rPr>
          <w:rFonts w:eastAsia="Times New Roman" w:cstheme="minorHAnsi"/>
          <w:b/>
          <w:bCs/>
          <w:color w:val="202020"/>
          <w:sz w:val="24"/>
          <w:szCs w:val="24"/>
          <w:vertAlign w:val="superscript"/>
          <w:lang w:eastAsia="en-IN"/>
        </w:rPr>
        <w:t>th</w:t>
      </w:r>
      <w:r w:rsidR="00F33E05">
        <w:rPr>
          <w:rFonts w:eastAsia="Times New Roman" w:cstheme="minorHAnsi"/>
          <w:b/>
          <w:bCs/>
          <w:color w:val="202020"/>
          <w:sz w:val="24"/>
          <w:szCs w:val="24"/>
          <w:lang w:eastAsia="en-IN"/>
        </w:rPr>
        <w:t xml:space="preserve"> Floor, IMC building, opposite </w:t>
      </w:r>
      <w:proofErr w:type="spellStart"/>
      <w:r w:rsidRPr="00493084">
        <w:rPr>
          <w:rFonts w:eastAsia="Times New Roman" w:cstheme="minorHAnsi"/>
          <w:b/>
          <w:bCs/>
          <w:color w:val="202020"/>
          <w:sz w:val="24"/>
          <w:szCs w:val="24"/>
          <w:lang w:eastAsia="en-IN"/>
        </w:rPr>
        <w:t>Churchgate</w:t>
      </w:r>
      <w:proofErr w:type="spellEnd"/>
      <w:r w:rsidR="00F33E05">
        <w:rPr>
          <w:rFonts w:eastAsia="Times New Roman" w:cstheme="minorHAnsi"/>
          <w:b/>
          <w:bCs/>
          <w:color w:val="202020"/>
          <w:sz w:val="24"/>
          <w:szCs w:val="24"/>
          <w:lang w:eastAsia="en-IN"/>
        </w:rPr>
        <w:t xml:space="preserve"> Station</w:t>
      </w:r>
    </w:p>
    <w:p w:rsidR="00AB6E0B" w:rsidRPr="00493084" w:rsidRDefault="008F3780" w:rsidP="000C41F1">
      <w:pPr>
        <w:shd w:val="clear" w:color="auto" w:fill="FFFFFF"/>
        <w:spacing w:after="0" w:line="240" w:lineRule="auto"/>
        <w:jc w:val="both"/>
        <w:rPr>
          <w:rFonts w:eastAsia="Times New Roman" w:cstheme="minorHAnsi"/>
          <w:b/>
          <w:bCs/>
          <w:color w:val="202020"/>
          <w:sz w:val="24"/>
          <w:szCs w:val="24"/>
          <w:u w:val="single"/>
          <w:lang w:eastAsia="en-IN"/>
        </w:rPr>
      </w:pPr>
      <w:r w:rsidRPr="00493084">
        <w:rPr>
          <w:rFonts w:eastAsia="Times New Roman" w:cstheme="minorHAnsi"/>
          <w:color w:val="202020"/>
          <w:sz w:val="24"/>
          <w:szCs w:val="24"/>
          <w:lang w:eastAsia="en-IN"/>
        </w:rPr>
        <w:br/>
      </w:r>
      <w:r w:rsidR="00471DCC" w:rsidRPr="00493084">
        <w:rPr>
          <w:rFonts w:cstheme="minorHAnsi"/>
          <w:b/>
          <w:sz w:val="24"/>
          <w:szCs w:val="24"/>
        </w:rPr>
        <w:t>About the Speaker</w:t>
      </w:r>
    </w:p>
    <w:p w:rsidR="008F3780" w:rsidRPr="00493084" w:rsidRDefault="00493084" w:rsidP="00493084">
      <w:pPr>
        <w:shd w:val="clear" w:color="auto" w:fill="FFFFFF"/>
        <w:spacing w:after="0" w:line="240" w:lineRule="auto"/>
        <w:jc w:val="both"/>
        <w:rPr>
          <w:rFonts w:eastAsia="Times New Roman" w:cstheme="minorHAnsi"/>
          <w:color w:val="202020"/>
          <w:sz w:val="24"/>
          <w:szCs w:val="24"/>
          <w:lang w:eastAsia="en-IN"/>
        </w:rPr>
      </w:pPr>
      <w:proofErr w:type="spellStart"/>
      <w:r w:rsidRPr="00493084">
        <w:rPr>
          <w:rFonts w:eastAsia="Times New Roman" w:cstheme="minorHAnsi"/>
          <w:color w:val="202020"/>
          <w:sz w:val="24"/>
          <w:szCs w:val="24"/>
          <w:lang w:eastAsia="en-IN"/>
        </w:rPr>
        <w:t>Dr</w:t>
      </w:r>
      <w:r w:rsidR="0063692E">
        <w:rPr>
          <w:rFonts w:eastAsia="Times New Roman" w:cstheme="minorHAnsi"/>
          <w:color w:val="202020"/>
          <w:sz w:val="24"/>
          <w:szCs w:val="24"/>
          <w:lang w:eastAsia="en-IN"/>
        </w:rPr>
        <w:t>.</w:t>
      </w:r>
      <w:proofErr w:type="spellEnd"/>
      <w:r w:rsidRPr="00493084">
        <w:rPr>
          <w:rFonts w:eastAsia="Times New Roman" w:cstheme="minorHAnsi"/>
          <w:color w:val="202020"/>
          <w:sz w:val="24"/>
          <w:szCs w:val="24"/>
          <w:lang w:eastAsia="en-IN"/>
        </w:rPr>
        <w:t xml:space="preserve"> Shashi </w:t>
      </w:r>
      <w:proofErr w:type="spellStart"/>
      <w:r w:rsidRPr="00493084">
        <w:rPr>
          <w:rFonts w:eastAsia="Times New Roman" w:cstheme="minorHAnsi"/>
          <w:color w:val="202020"/>
          <w:sz w:val="24"/>
          <w:szCs w:val="24"/>
          <w:lang w:eastAsia="en-IN"/>
        </w:rPr>
        <w:t>Tharoor</w:t>
      </w:r>
      <w:proofErr w:type="spellEnd"/>
      <w:r w:rsidRPr="00493084">
        <w:rPr>
          <w:rFonts w:eastAsia="Times New Roman" w:cstheme="minorHAnsi"/>
          <w:color w:val="202020"/>
          <w:sz w:val="24"/>
          <w:szCs w:val="24"/>
          <w:lang w:eastAsia="en-IN"/>
        </w:rPr>
        <w:t xml:space="preserve">, a third-term </w:t>
      </w:r>
      <w:r w:rsidR="00D46C37">
        <w:rPr>
          <w:rFonts w:eastAsia="Times New Roman" w:cstheme="minorHAnsi"/>
          <w:color w:val="202020"/>
          <w:sz w:val="24"/>
          <w:szCs w:val="24"/>
          <w:lang w:eastAsia="en-IN"/>
        </w:rPr>
        <w:t xml:space="preserve">Hon’ble </w:t>
      </w:r>
      <w:r w:rsidRPr="00493084">
        <w:rPr>
          <w:rFonts w:eastAsia="Times New Roman" w:cstheme="minorHAnsi"/>
          <w:color w:val="202020"/>
          <w:sz w:val="24"/>
          <w:szCs w:val="24"/>
          <w:lang w:eastAsia="en-IN"/>
        </w:rPr>
        <w:t>Member of Parliament for Thiruvananthapuram, is the bestselling</w:t>
      </w:r>
      <w:r w:rsidR="00D46C37">
        <w:rPr>
          <w:rFonts w:eastAsia="Times New Roman" w:cstheme="minorHAnsi"/>
          <w:color w:val="202020"/>
          <w:sz w:val="24"/>
          <w:szCs w:val="24"/>
          <w:lang w:eastAsia="en-IN"/>
        </w:rPr>
        <w:t xml:space="preserve"> </w:t>
      </w:r>
      <w:r w:rsidRPr="00493084">
        <w:rPr>
          <w:rFonts w:eastAsia="Times New Roman" w:cstheme="minorHAnsi"/>
          <w:color w:val="202020"/>
          <w:sz w:val="24"/>
          <w:szCs w:val="24"/>
          <w:lang w:eastAsia="en-IN"/>
        </w:rPr>
        <w:t>author of twenty-four books, both fiction and non-fiction, besides being a former Under Secretary-General of the United Nations and a former Minister of State for Human Resource Development</w:t>
      </w:r>
      <w:r w:rsidR="00D46C37">
        <w:rPr>
          <w:rFonts w:eastAsia="Times New Roman" w:cstheme="minorHAnsi"/>
          <w:color w:val="202020"/>
          <w:sz w:val="24"/>
          <w:szCs w:val="24"/>
          <w:lang w:eastAsia="en-IN"/>
        </w:rPr>
        <w:t xml:space="preserve"> </w:t>
      </w:r>
      <w:r w:rsidRPr="00493084">
        <w:rPr>
          <w:rFonts w:eastAsia="Times New Roman" w:cstheme="minorHAnsi"/>
          <w:color w:val="202020"/>
          <w:sz w:val="24"/>
          <w:szCs w:val="24"/>
          <w:lang w:eastAsia="en-IN"/>
        </w:rPr>
        <w:t xml:space="preserve">and for External Affairs in the Government of India. He has won numerous awards, including the </w:t>
      </w:r>
      <w:proofErr w:type="spellStart"/>
      <w:r w:rsidRPr="00493084">
        <w:rPr>
          <w:rFonts w:eastAsia="Times New Roman" w:cstheme="minorHAnsi"/>
          <w:color w:val="202020"/>
          <w:sz w:val="24"/>
          <w:szCs w:val="24"/>
          <w:lang w:eastAsia="en-IN"/>
        </w:rPr>
        <w:t>Pravasi</w:t>
      </w:r>
      <w:proofErr w:type="spellEnd"/>
      <w:r w:rsidRPr="00493084">
        <w:rPr>
          <w:rFonts w:eastAsia="Times New Roman" w:cstheme="minorHAnsi"/>
          <w:color w:val="202020"/>
          <w:sz w:val="24"/>
          <w:szCs w:val="24"/>
          <w:lang w:eastAsia="en-IN"/>
        </w:rPr>
        <w:t xml:space="preserve"> </w:t>
      </w:r>
      <w:proofErr w:type="spellStart"/>
      <w:r w:rsidRPr="00493084">
        <w:rPr>
          <w:rFonts w:eastAsia="Times New Roman" w:cstheme="minorHAnsi"/>
          <w:color w:val="202020"/>
          <w:sz w:val="24"/>
          <w:szCs w:val="24"/>
          <w:lang w:eastAsia="en-IN"/>
        </w:rPr>
        <w:t>Bharatiya</w:t>
      </w:r>
      <w:proofErr w:type="spellEnd"/>
      <w:r w:rsidRPr="00493084">
        <w:rPr>
          <w:rFonts w:eastAsia="Times New Roman" w:cstheme="minorHAnsi"/>
          <w:color w:val="202020"/>
          <w:sz w:val="24"/>
          <w:szCs w:val="24"/>
          <w:lang w:eastAsia="en-IN"/>
        </w:rPr>
        <w:t xml:space="preserve"> </w:t>
      </w:r>
      <w:proofErr w:type="spellStart"/>
      <w:r w:rsidRPr="00493084">
        <w:rPr>
          <w:rFonts w:eastAsia="Times New Roman" w:cstheme="minorHAnsi"/>
          <w:color w:val="202020"/>
          <w:sz w:val="24"/>
          <w:szCs w:val="24"/>
          <w:lang w:eastAsia="en-IN"/>
        </w:rPr>
        <w:t>Samman</w:t>
      </w:r>
      <w:proofErr w:type="spellEnd"/>
      <w:r w:rsidRPr="00493084">
        <w:rPr>
          <w:rFonts w:eastAsia="Times New Roman" w:cstheme="minorHAnsi"/>
          <w:color w:val="202020"/>
          <w:sz w:val="24"/>
          <w:szCs w:val="24"/>
          <w:lang w:eastAsia="en-IN"/>
        </w:rPr>
        <w:t xml:space="preserve">, a Commonwealth Writers’ Prize and the Crossword Lifetime Achievement Award. In 2019, </w:t>
      </w:r>
      <w:proofErr w:type="spellStart"/>
      <w:r w:rsidRPr="00493084">
        <w:rPr>
          <w:rFonts w:eastAsia="Times New Roman" w:cstheme="minorHAnsi"/>
          <w:color w:val="202020"/>
          <w:sz w:val="24"/>
          <w:szCs w:val="24"/>
          <w:lang w:eastAsia="en-IN"/>
        </w:rPr>
        <w:t>Dr.</w:t>
      </w:r>
      <w:proofErr w:type="spellEnd"/>
      <w:r w:rsidRPr="00493084">
        <w:rPr>
          <w:rFonts w:eastAsia="Times New Roman" w:cstheme="minorHAnsi"/>
          <w:color w:val="202020"/>
          <w:sz w:val="24"/>
          <w:szCs w:val="24"/>
          <w:lang w:eastAsia="en-IN"/>
        </w:rPr>
        <w:t xml:space="preserve"> </w:t>
      </w:r>
      <w:proofErr w:type="spellStart"/>
      <w:r w:rsidRPr="00493084">
        <w:rPr>
          <w:rFonts w:eastAsia="Times New Roman" w:cstheme="minorHAnsi"/>
          <w:color w:val="202020"/>
          <w:sz w:val="24"/>
          <w:szCs w:val="24"/>
          <w:lang w:eastAsia="en-IN"/>
        </w:rPr>
        <w:t>Tharoor</w:t>
      </w:r>
      <w:proofErr w:type="spellEnd"/>
      <w:r w:rsidRPr="00493084">
        <w:rPr>
          <w:rFonts w:eastAsia="Times New Roman" w:cstheme="minorHAnsi"/>
          <w:color w:val="202020"/>
          <w:sz w:val="24"/>
          <w:szCs w:val="24"/>
          <w:lang w:eastAsia="en-IN"/>
        </w:rPr>
        <w:t xml:space="preserve"> was also awarded the </w:t>
      </w:r>
      <w:proofErr w:type="spellStart"/>
      <w:r w:rsidRPr="00493084">
        <w:rPr>
          <w:rFonts w:eastAsia="Times New Roman" w:cstheme="minorHAnsi"/>
          <w:color w:val="202020"/>
          <w:sz w:val="24"/>
          <w:szCs w:val="24"/>
          <w:lang w:eastAsia="en-IN"/>
        </w:rPr>
        <w:t>Sahitya</w:t>
      </w:r>
      <w:proofErr w:type="spellEnd"/>
      <w:r w:rsidRPr="00493084">
        <w:rPr>
          <w:rFonts w:eastAsia="Times New Roman" w:cstheme="minorHAnsi"/>
          <w:color w:val="202020"/>
          <w:sz w:val="24"/>
          <w:szCs w:val="24"/>
          <w:lang w:eastAsia="en-IN"/>
        </w:rPr>
        <w:t xml:space="preserve"> </w:t>
      </w:r>
      <w:proofErr w:type="spellStart"/>
      <w:r w:rsidRPr="00493084">
        <w:rPr>
          <w:rFonts w:eastAsia="Times New Roman" w:cstheme="minorHAnsi"/>
          <w:color w:val="202020"/>
          <w:sz w:val="24"/>
          <w:szCs w:val="24"/>
          <w:lang w:eastAsia="en-IN"/>
        </w:rPr>
        <w:t>Akademi</w:t>
      </w:r>
      <w:proofErr w:type="spellEnd"/>
      <w:r w:rsidRPr="00493084">
        <w:rPr>
          <w:rFonts w:eastAsia="Times New Roman" w:cstheme="minorHAnsi"/>
          <w:color w:val="202020"/>
          <w:sz w:val="24"/>
          <w:szCs w:val="24"/>
          <w:lang w:eastAsia="en-IN"/>
        </w:rPr>
        <w:t xml:space="preserve"> Award in the category of ‘English Non- Fiction’ for his book An Era of Darkness. He chairs Parliament’s Standing Committee on Chemicals and Fertilisers and has previously chaired the Standing Committee on External Affairs and the Committee on Information Technology.</w:t>
      </w:r>
    </w:p>
    <w:p w:rsidR="00471DCC" w:rsidRDefault="00471DCC" w:rsidP="000C41F1">
      <w:pPr>
        <w:shd w:val="clear" w:color="auto" w:fill="FFFFFF"/>
        <w:spacing w:after="0" w:line="240" w:lineRule="auto"/>
        <w:jc w:val="both"/>
        <w:rPr>
          <w:rFonts w:eastAsia="Times New Roman" w:cstheme="minorHAnsi"/>
          <w:color w:val="202020"/>
          <w:sz w:val="24"/>
          <w:szCs w:val="24"/>
          <w:lang w:eastAsia="en-IN"/>
        </w:rPr>
      </w:pPr>
    </w:p>
    <w:p w:rsidR="00F33E05" w:rsidRDefault="00D46C37" w:rsidP="000C41F1">
      <w:pPr>
        <w:shd w:val="clear" w:color="auto" w:fill="FFFFFF"/>
        <w:spacing w:after="0" w:line="240" w:lineRule="auto"/>
        <w:jc w:val="both"/>
        <w:rPr>
          <w:rFonts w:eastAsia="Times New Roman" w:cstheme="minorHAnsi"/>
          <w:color w:val="202020"/>
          <w:sz w:val="24"/>
          <w:szCs w:val="24"/>
          <w:lang w:eastAsia="en-IN"/>
        </w:rPr>
      </w:pPr>
      <w:r w:rsidRPr="00D46C37">
        <w:rPr>
          <w:rFonts w:eastAsia="Times New Roman" w:cstheme="minorHAnsi"/>
          <w:color w:val="202020"/>
          <w:sz w:val="24"/>
          <w:szCs w:val="24"/>
          <w:lang w:eastAsia="en-IN"/>
        </w:rPr>
        <w:t xml:space="preserve">From Midnight to the Millennium is a book written by Shashi </w:t>
      </w:r>
      <w:proofErr w:type="spellStart"/>
      <w:r w:rsidRPr="00D46C37">
        <w:rPr>
          <w:rFonts w:eastAsia="Times New Roman" w:cstheme="minorHAnsi"/>
          <w:color w:val="202020"/>
          <w:sz w:val="24"/>
          <w:szCs w:val="24"/>
          <w:lang w:eastAsia="en-IN"/>
        </w:rPr>
        <w:t>Tharoor</w:t>
      </w:r>
      <w:proofErr w:type="spellEnd"/>
      <w:r w:rsidRPr="00D46C37">
        <w:rPr>
          <w:rFonts w:eastAsia="Times New Roman" w:cstheme="minorHAnsi"/>
          <w:color w:val="202020"/>
          <w:sz w:val="24"/>
          <w:szCs w:val="24"/>
          <w:lang w:eastAsia="en-IN"/>
        </w:rPr>
        <w:t> in 1997. It discusses a wide range of topics like caste, democracy in India, Indira Gandhi, the partition of India, and its transition from a socialist economy to a free market economy.</w:t>
      </w:r>
      <w:r>
        <w:rPr>
          <w:rFonts w:eastAsia="Times New Roman" w:cstheme="minorHAnsi"/>
          <w:color w:val="202020"/>
          <w:sz w:val="24"/>
          <w:szCs w:val="24"/>
          <w:lang w:eastAsia="en-IN"/>
        </w:rPr>
        <w:t xml:space="preserve"> </w:t>
      </w:r>
    </w:p>
    <w:p w:rsidR="00F33E05" w:rsidRDefault="00F33E05" w:rsidP="000C41F1">
      <w:pPr>
        <w:shd w:val="clear" w:color="auto" w:fill="FFFFFF"/>
        <w:spacing w:after="0" w:line="240" w:lineRule="auto"/>
        <w:jc w:val="both"/>
        <w:rPr>
          <w:rFonts w:eastAsia="Times New Roman" w:cstheme="minorHAnsi"/>
          <w:color w:val="202020"/>
          <w:sz w:val="24"/>
          <w:szCs w:val="24"/>
          <w:lang w:eastAsia="en-IN"/>
        </w:rPr>
      </w:pPr>
    </w:p>
    <w:p w:rsidR="00D46C37" w:rsidRDefault="00D46C37" w:rsidP="000C41F1">
      <w:pPr>
        <w:shd w:val="clear" w:color="auto" w:fill="FFFFFF"/>
        <w:spacing w:after="0" w:line="240" w:lineRule="auto"/>
        <w:jc w:val="both"/>
        <w:rPr>
          <w:rFonts w:eastAsia="Times New Roman" w:cstheme="minorHAnsi"/>
          <w:color w:val="202020"/>
          <w:sz w:val="24"/>
          <w:szCs w:val="24"/>
          <w:lang w:eastAsia="en-IN"/>
        </w:rPr>
      </w:pPr>
      <w:r>
        <w:rPr>
          <w:rFonts w:eastAsia="Times New Roman" w:cstheme="minorHAnsi"/>
          <w:color w:val="202020"/>
          <w:sz w:val="24"/>
          <w:szCs w:val="24"/>
          <w:lang w:eastAsia="en-IN"/>
        </w:rPr>
        <w:t xml:space="preserve">Listening about India’s fascinating journey </w:t>
      </w:r>
      <w:r w:rsidR="00F33E05">
        <w:rPr>
          <w:rFonts w:eastAsia="Times New Roman" w:cstheme="minorHAnsi"/>
          <w:color w:val="202020"/>
          <w:sz w:val="24"/>
          <w:szCs w:val="24"/>
          <w:lang w:eastAsia="en-IN"/>
        </w:rPr>
        <w:t xml:space="preserve">from an erudite speaker like </w:t>
      </w:r>
      <w:proofErr w:type="spellStart"/>
      <w:r w:rsidR="00F33E05">
        <w:rPr>
          <w:rFonts w:eastAsia="Times New Roman" w:cstheme="minorHAnsi"/>
          <w:color w:val="202020"/>
          <w:sz w:val="24"/>
          <w:szCs w:val="24"/>
          <w:lang w:eastAsia="en-IN"/>
        </w:rPr>
        <w:t>Dr.</w:t>
      </w:r>
      <w:proofErr w:type="spellEnd"/>
      <w:r w:rsidR="00F33E05">
        <w:rPr>
          <w:rFonts w:eastAsia="Times New Roman" w:cstheme="minorHAnsi"/>
          <w:color w:val="202020"/>
          <w:sz w:val="24"/>
          <w:szCs w:val="24"/>
          <w:lang w:eastAsia="en-IN"/>
        </w:rPr>
        <w:t xml:space="preserve"> </w:t>
      </w:r>
      <w:proofErr w:type="spellStart"/>
      <w:r w:rsidR="00F33E05">
        <w:rPr>
          <w:rFonts w:eastAsia="Times New Roman" w:cstheme="minorHAnsi"/>
          <w:color w:val="202020"/>
          <w:sz w:val="24"/>
          <w:szCs w:val="24"/>
          <w:lang w:eastAsia="en-IN"/>
        </w:rPr>
        <w:t>Tharoor</w:t>
      </w:r>
      <w:proofErr w:type="spellEnd"/>
      <w:r w:rsidR="00F33E05">
        <w:rPr>
          <w:rFonts w:eastAsia="Times New Roman" w:cstheme="minorHAnsi"/>
          <w:color w:val="202020"/>
          <w:sz w:val="24"/>
          <w:szCs w:val="24"/>
          <w:lang w:eastAsia="en-IN"/>
        </w:rPr>
        <w:t xml:space="preserve"> is a rare opportunity this lectures offers.</w:t>
      </w:r>
    </w:p>
    <w:p w:rsidR="00D46C37" w:rsidRPr="00493084" w:rsidRDefault="00D46C37" w:rsidP="000C41F1">
      <w:pPr>
        <w:shd w:val="clear" w:color="auto" w:fill="FFFFFF"/>
        <w:spacing w:after="0" w:line="240" w:lineRule="auto"/>
        <w:jc w:val="both"/>
        <w:rPr>
          <w:rFonts w:eastAsia="Times New Roman" w:cstheme="minorHAnsi"/>
          <w:color w:val="202020"/>
          <w:sz w:val="24"/>
          <w:szCs w:val="24"/>
          <w:lang w:eastAsia="en-IN"/>
        </w:rPr>
      </w:pPr>
    </w:p>
    <w:p w:rsidR="00471DCC" w:rsidRPr="00493084" w:rsidRDefault="00471DCC" w:rsidP="00471DCC">
      <w:pPr>
        <w:shd w:val="clear" w:color="auto" w:fill="FFFFFF"/>
        <w:spacing w:after="0" w:line="240" w:lineRule="auto"/>
        <w:jc w:val="both"/>
        <w:rPr>
          <w:rFonts w:cstheme="minorHAnsi"/>
          <w:b/>
          <w:sz w:val="24"/>
          <w:szCs w:val="24"/>
        </w:rPr>
      </w:pPr>
      <w:r w:rsidRPr="00493084">
        <w:rPr>
          <w:rFonts w:cstheme="minorHAnsi"/>
          <w:b/>
          <w:sz w:val="24"/>
          <w:szCs w:val="24"/>
        </w:rPr>
        <w:t>Kindly note there is NO PARTICIPATION FEE. Ho</w:t>
      </w:r>
      <w:r w:rsidR="00F33E05">
        <w:rPr>
          <w:rFonts w:cstheme="minorHAnsi"/>
          <w:b/>
          <w:sz w:val="24"/>
          <w:szCs w:val="24"/>
        </w:rPr>
        <w:t>wever, registration is required so that we can make arrangements accordingly</w:t>
      </w:r>
      <w:r w:rsidRPr="00493084">
        <w:rPr>
          <w:rFonts w:cstheme="minorHAnsi"/>
          <w:b/>
          <w:sz w:val="24"/>
          <w:szCs w:val="24"/>
        </w:rPr>
        <w:t xml:space="preserve">. </w:t>
      </w:r>
    </w:p>
    <w:p w:rsidR="00471DCC" w:rsidRPr="003800EF" w:rsidRDefault="00471DCC" w:rsidP="00471DCC">
      <w:pPr>
        <w:shd w:val="clear" w:color="auto" w:fill="FFFFFF"/>
        <w:spacing w:after="0" w:line="240" w:lineRule="auto"/>
        <w:jc w:val="both"/>
        <w:rPr>
          <w:rFonts w:eastAsia="Times New Roman" w:cstheme="minorHAnsi"/>
          <w:color w:val="202020"/>
          <w:sz w:val="24"/>
          <w:szCs w:val="24"/>
          <w:lang w:eastAsia="en-IN"/>
        </w:rPr>
      </w:pPr>
    </w:p>
    <w:p w:rsidR="00471DCC" w:rsidRPr="003800EF" w:rsidRDefault="003800EF" w:rsidP="003800EF">
      <w:pPr>
        <w:shd w:val="clear" w:color="auto" w:fill="FFFFFF"/>
        <w:spacing w:after="0" w:line="240" w:lineRule="auto"/>
        <w:jc w:val="both"/>
        <w:rPr>
          <w:rFonts w:eastAsia="Times New Roman" w:cstheme="minorHAnsi"/>
          <w:color w:val="202020"/>
          <w:sz w:val="24"/>
          <w:szCs w:val="24"/>
          <w:lang w:eastAsia="en-IN"/>
        </w:rPr>
      </w:pPr>
      <w:r w:rsidRPr="003800EF">
        <w:rPr>
          <w:rFonts w:eastAsia="Times New Roman" w:cstheme="minorHAnsi"/>
          <w:color w:val="202020"/>
          <w:sz w:val="24"/>
          <w:szCs w:val="24"/>
          <w:lang w:eastAsia="en-IN"/>
        </w:rPr>
        <w:t>We would appreciate your confirmation for this event by registering at </w:t>
      </w:r>
      <w:hyperlink r:id="rId4" w:tgtFrame="_blank" w:history="1">
        <w:r w:rsidRPr="003800EF">
          <w:rPr>
            <w:rFonts w:eastAsia="Times New Roman" w:cstheme="minorHAnsi"/>
            <w:color w:val="202020"/>
            <w:sz w:val="24"/>
            <w:szCs w:val="24"/>
            <w:lang w:eastAsia="en-IN"/>
          </w:rPr>
          <w:t>https://www.imcnet.org/events-2012</w:t>
        </w:r>
      </w:hyperlink>
      <w:r w:rsidR="00F33E05">
        <w:rPr>
          <w:rFonts w:eastAsia="Times New Roman" w:cstheme="minorHAnsi"/>
          <w:color w:val="202020"/>
          <w:sz w:val="24"/>
          <w:szCs w:val="24"/>
          <w:lang w:eastAsia="en-IN"/>
        </w:rPr>
        <w:t xml:space="preserve">. </w:t>
      </w:r>
      <w:r w:rsidRPr="003800EF">
        <w:rPr>
          <w:rFonts w:eastAsia="Times New Roman" w:cstheme="minorHAnsi"/>
          <w:color w:val="202020"/>
          <w:sz w:val="24"/>
          <w:szCs w:val="24"/>
          <w:lang w:eastAsia="en-IN"/>
        </w:rPr>
        <w:t>Fo</w:t>
      </w:r>
      <w:r>
        <w:rPr>
          <w:rFonts w:eastAsia="Times New Roman" w:cstheme="minorHAnsi"/>
          <w:color w:val="202020"/>
          <w:sz w:val="24"/>
          <w:szCs w:val="24"/>
          <w:lang w:eastAsia="en-IN"/>
        </w:rPr>
        <w:t xml:space="preserve">r further queries you may write </w:t>
      </w:r>
      <w:r w:rsidR="00F33E05">
        <w:rPr>
          <w:rFonts w:eastAsia="Times New Roman" w:cstheme="minorHAnsi"/>
          <w:color w:val="202020"/>
          <w:sz w:val="24"/>
          <w:szCs w:val="24"/>
          <w:lang w:eastAsia="en-IN"/>
        </w:rPr>
        <w:t>to </w:t>
      </w:r>
      <w:hyperlink r:id="rId5" w:tgtFrame="_blank" w:history="1">
        <w:r w:rsidRPr="003800EF">
          <w:rPr>
            <w:rFonts w:eastAsia="Times New Roman" w:cstheme="minorHAnsi"/>
            <w:color w:val="202020"/>
            <w:sz w:val="24"/>
            <w:szCs w:val="24"/>
            <w:lang w:eastAsia="en-IN"/>
          </w:rPr>
          <w:t>anita.naik@imcnet.org</w:t>
        </w:r>
      </w:hyperlink>
      <w:r w:rsidRPr="003800EF">
        <w:rPr>
          <w:rFonts w:eastAsia="Times New Roman" w:cstheme="minorHAnsi"/>
          <w:color w:val="202020"/>
          <w:sz w:val="24"/>
          <w:szCs w:val="24"/>
          <w:lang w:eastAsia="en-IN"/>
        </w:rPr>
        <w:t>. </w:t>
      </w:r>
    </w:p>
    <w:p w:rsidR="00F33E05" w:rsidRDefault="00F33E05" w:rsidP="00471DCC">
      <w:pPr>
        <w:shd w:val="clear" w:color="auto" w:fill="FFFFFF"/>
        <w:spacing w:after="0" w:line="240" w:lineRule="auto"/>
        <w:jc w:val="both"/>
        <w:rPr>
          <w:rFonts w:eastAsia="Times New Roman" w:cstheme="minorHAnsi"/>
          <w:color w:val="000000" w:themeColor="text1"/>
          <w:sz w:val="24"/>
          <w:szCs w:val="24"/>
          <w:lang w:eastAsia="en-IN"/>
        </w:rPr>
      </w:pPr>
    </w:p>
    <w:p w:rsidR="00471DCC" w:rsidRPr="00493084" w:rsidRDefault="00471DCC" w:rsidP="00471DCC">
      <w:pPr>
        <w:shd w:val="clear" w:color="auto" w:fill="FFFFFF"/>
        <w:spacing w:after="0" w:line="240" w:lineRule="auto"/>
        <w:jc w:val="both"/>
        <w:rPr>
          <w:rFonts w:eastAsia="Times New Roman" w:cstheme="minorHAnsi"/>
          <w:color w:val="000000" w:themeColor="text1"/>
          <w:sz w:val="24"/>
          <w:szCs w:val="24"/>
          <w:lang w:eastAsia="en-IN"/>
        </w:rPr>
      </w:pPr>
      <w:r w:rsidRPr="00493084">
        <w:rPr>
          <w:rFonts w:eastAsia="Times New Roman" w:cstheme="minorHAnsi"/>
          <w:color w:val="000000" w:themeColor="text1"/>
          <w:sz w:val="24"/>
          <w:szCs w:val="24"/>
          <w:lang w:eastAsia="en-IN"/>
        </w:rPr>
        <w:t xml:space="preserve">We do hope you will be able to seize this opportunity and participate in this event by registering yourself.  </w:t>
      </w:r>
    </w:p>
    <w:p w:rsidR="00471DCC" w:rsidRPr="00493084" w:rsidRDefault="00471DCC" w:rsidP="00471DCC">
      <w:pPr>
        <w:shd w:val="clear" w:color="auto" w:fill="FFFFFF"/>
        <w:spacing w:after="0" w:line="240" w:lineRule="auto"/>
        <w:jc w:val="both"/>
        <w:rPr>
          <w:rFonts w:eastAsia="Times New Roman" w:cstheme="minorHAnsi"/>
          <w:color w:val="000000" w:themeColor="text1"/>
          <w:sz w:val="24"/>
          <w:szCs w:val="24"/>
          <w:lang w:eastAsia="en-IN"/>
        </w:rPr>
      </w:pPr>
    </w:p>
    <w:p w:rsidR="00471DCC" w:rsidRPr="00493084" w:rsidRDefault="00F33E05" w:rsidP="00471DCC">
      <w:pPr>
        <w:shd w:val="clear" w:color="auto" w:fill="FFFFFF"/>
        <w:spacing w:after="0" w:line="240" w:lineRule="auto"/>
        <w:jc w:val="both"/>
        <w:rPr>
          <w:rFonts w:eastAsia="Times New Roman" w:cstheme="minorHAnsi"/>
          <w:color w:val="000000" w:themeColor="text1"/>
          <w:sz w:val="24"/>
          <w:szCs w:val="24"/>
          <w:lang w:eastAsia="en-IN"/>
        </w:rPr>
      </w:pPr>
      <w:r>
        <w:rPr>
          <w:rFonts w:eastAsia="Times New Roman" w:cstheme="minorHAnsi"/>
          <w:color w:val="000000" w:themeColor="text1"/>
          <w:sz w:val="24"/>
          <w:szCs w:val="24"/>
          <w:lang w:eastAsia="en-IN"/>
        </w:rPr>
        <w:t>We look forward to your joining us on April 15</w:t>
      </w:r>
      <w:r w:rsidR="00471DCC" w:rsidRPr="00493084">
        <w:rPr>
          <w:rFonts w:eastAsia="Times New Roman" w:cstheme="minorHAnsi"/>
          <w:color w:val="000000" w:themeColor="text1"/>
          <w:sz w:val="24"/>
          <w:szCs w:val="24"/>
          <w:lang w:eastAsia="en-IN"/>
        </w:rPr>
        <w:t>.</w:t>
      </w:r>
    </w:p>
    <w:p w:rsidR="00471DCC" w:rsidRPr="00493084" w:rsidRDefault="00471DCC" w:rsidP="00471DCC">
      <w:pPr>
        <w:shd w:val="clear" w:color="auto" w:fill="FFFFFF"/>
        <w:spacing w:after="0" w:line="240" w:lineRule="auto"/>
        <w:jc w:val="both"/>
        <w:rPr>
          <w:rFonts w:eastAsia="Times New Roman" w:cstheme="minorHAnsi"/>
          <w:color w:val="000000" w:themeColor="text1"/>
          <w:sz w:val="24"/>
          <w:szCs w:val="24"/>
          <w:lang w:eastAsia="en-IN"/>
        </w:rPr>
      </w:pPr>
    </w:p>
    <w:p w:rsidR="00471DCC" w:rsidRPr="00493084" w:rsidRDefault="00471DCC" w:rsidP="00471DCC">
      <w:pPr>
        <w:shd w:val="clear" w:color="auto" w:fill="FFFFFF"/>
        <w:spacing w:after="0" w:line="240" w:lineRule="auto"/>
        <w:jc w:val="both"/>
        <w:rPr>
          <w:rFonts w:eastAsia="Times New Roman" w:cstheme="minorHAnsi"/>
          <w:color w:val="000000" w:themeColor="text1"/>
          <w:sz w:val="24"/>
          <w:szCs w:val="24"/>
          <w:lang w:eastAsia="en-IN"/>
        </w:rPr>
      </w:pPr>
      <w:r w:rsidRPr="00493084">
        <w:rPr>
          <w:rFonts w:cstheme="minorHAnsi"/>
          <w:b/>
          <w:bCs/>
          <w:color w:val="000000" w:themeColor="text1"/>
          <w:sz w:val="24"/>
          <w:szCs w:val="24"/>
        </w:rPr>
        <w:t>Ajit Mangrulkar</w:t>
      </w:r>
    </w:p>
    <w:p w:rsidR="00471DCC" w:rsidRPr="00493084" w:rsidRDefault="00471DCC" w:rsidP="00471DCC">
      <w:pPr>
        <w:spacing w:after="0" w:line="240" w:lineRule="auto"/>
        <w:jc w:val="both"/>
        <w:rPr>
          <w:rFonts w:cstheme="minorHAnsi"/>
          <w:b/>
          <w:bCs/>
          <w:color w:val="000000" w:themeColor="text1"/>
          <w:sz w:val="24"/>
          <w:szCs w:val="24"/>
        </w:rPr>
      </w:pPr>
      <w:r w:rsidRPr="00493084">
        <w:rPr>
          <w:rFonts w:cstheme="minorHAnsi"/>
          <w:b/>
          <w:bCs/>
          <w:color w:val="000000" w:themeColor="text1"/>
          <w:sz w:val="24"/>
          <w:szCs w:val="24"/>
        </w:rPr>
        <w:t>Director General</w:t>
      </w:r>
    </w:p>
    <w:p w:rsidR="00471DCC" w:rsidRPr="00493084" w:rsidRDefault="00471DCC" w:rsidP="000C41F1">
      <w:pPr>
        <w:shd w:val="clear" w:color="auto" w:fill="FFFFFF"/>
        <w:spacing w:after="0" w:line="240" w:lineRule="auto"/>
        <w:jc w:val="both"/>
        <w:rPr>
          <w:rFonts w:eastAsia="Times New Roman" w:cstheme="minorHAnsi"/>
          <w:color w:val="202020"/>
          <w:sz w:val="24"/>
          <w:szCs w:val="24"/>
          <w:lang w:eastAsia="en-IN"/>
        </w:rPr>
      </w:pPr>
    </w:p>
    <w:p w:rsidR="00471DCC" w:rsidRPr="00493084" w:rsidRDefault="00471DCC" w:rsidP="000C41F1">
      <w:pPr>
        <w:shd w:val="clear" w:color="auto" w:fill="FFFFFF"/>
        <w:spacing w:after="0" w:line="240" w:lineRule="auto"/>
        <w:jc w:val="both"/>
        <w:rPr>
          <w:rFonts w:eastAsia="Times New Roman" w:cstheme="minorHAnsi"/>
          <w:color w:val="202020"/>
          <w:sz w:val="24"/>
          <w:szCs w:val="24"/>
          <w:lang w:eastAsia="en-IN"/>
        </w:rPr>
      </w:pPr>
    </w:p>
    <w:p w:rsidR="008F3780" w:rsidRPr="00493084" w:rsidRDefault="008F3780" w:rsidP="000C41F1">
      <w:pPr>
        <w:spacing w:after="0" w:line="240" w:lineRule="auto"/>
        <w:jc w:val="both"/>
        <w:rPr>
          <w:rFonts w:cstheme="minorHAnsi"/>
          <w:b/>
          <w:bCs/>
          <w:color w:val="000000" w:themeColor="text1"/>
          <w:sz w:val="24"/>
          <w:szCs w:val="24"/>
        </w:rPr>
      </w:pPr>
    </w:p>
    <w:sectPr w:rsidR="008F3780" w:rsidRPr="00493084" w:rsidSect="003800EF">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80"/>
    <w:rsid w:val="000B53EC"/>
    <w:rsid w:val="000C41F1"/>
    <w:rsid w:val="00114FCA"/>
    <w:rsid w:val="001C17B7"/>
    <w:rsid w:val="00280473"/>
    <w:rsid w:val="002A107D"/>
    <w:rsid w:val="003107F7"/>
    <w:rsid w:val="003800EF"/>
    <w:rsid w:val="00471DCC"/>
    <w:rsid w:val="00493084"/>
    <w:rsid w:val="00496A64"/>
    <w:rsid w:val="004C535F"/>
    <w:rsid w:val="0063692E"/>
    <w:rsid w:val="00710287"/>
    <w:rsid w:val="008F3780"/>
    <w:rsid w:val="009D081B"/>
    <w:rsid w:val="00A70815"/>
    <w:rsid w:val="00AB6E0B"/>
    <w:rsid w:val="00AE2D8F"/>
    <w:rsid w:val="00D34790"/>
    <w:rsid w:val="00D46A2D"/>
    <w:rsid w:val="00D46C37"/>
    <w:rsid w:val="00E619A7"/>
    <w:rsid w:val="00E91432"/>
    <w:rsid w:val="00F33E05"/>
    <w:rsid w:val="00FB75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68A2"/>
  <w15:chartTrackingRefBased/>
  <w15:docId w15:val="{C19FBD33-59E7-4DE3-9D0D-D1004A81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780"/>
    <w:rPr>
      <w:color w:val="0000FF"/>
      <w:u w:val="single"/>
    </w:rPr>
  </w:style>
  <w:style w:type="character" w:customStyle="1" w:styleId="UnresolvedMention">
    <w:name w:val="Unresolved Mention"/>
    <w:basedOn w:val="DefaultParagraphFont"/>
    <w:uiPriority w:val="99"/>
    <w:semiHidden/>
    <w:unhideWhenUsed/>
    <w:rsid w:val="008F3780"/>
    <w:rPr>
      <w:color w:val="605E5C"/>
      <w:shd w:val="clear" w:color="auto" w:fill="E1DFDD"/>
    </w:rPr>
  </w:style>
  <w:style w:type="paragraph" w:styleId="NormalWeb">
    <w:name w:val="Normal (Web)"/>
    <w:basedOn w:val="Normal"/>
    <w:uiPriority w:val="99"/>
    <w:unhideWhenUsed/>
    <w:rsid w:val="003800E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3194">
      <w:bodyDiv w:val="1"/>
      <w:marLeft w:val="0"/>
      <w:marRight w:val="0"/>
      <w:marTop w:val="0"/>
      <w:marBottom w:val="0"/>
      <w:divBdr>
        <w:top w:val="none" w:sz="0" w:space="0" w:color="auto"/>
        <w:left w:val="none" w:sz="0" w:space="0" w:color="auto"/>
        <w:bottom w:val="none" w:sz="0" w:space="0" w:color="auto"/>
        <w:right w:val="none" w:sz="0" w:space="0" w:color="auto"/>
      </w:divBdr>
      <w:divsChild>
        <w:div w:id="1985770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906231">
              <w:marLeft w:val="0"/>
              <w:marRight w:val="0"/>
              <w:marTop w:val="0"/>
              <w:marBottom w:val="0"/>
              <w:divBdr>
                <w:top w:val="none" w:sz="0" w:space="0" w:color="auto"/>
                <w:left w:val="none" w:sz="0" w:space="0" w:color="auto"/>
                <w:bottom w:val="none" w:sz="0" w:space="0" w:color="auto"/>
                <w:right w:val="none" w:sz="0" w:space="0" w:color="auto"/>
              </w:divBdr>
            </w:div>
          </w:divsChild>
        </w:div>
        <w:div w:id="1998532151">
          <w:marLeft w:val="0"/>
          <w:marRight w:val="0"/>
          <w:marTop w:val="0"/>
          <w:marBottom w:val="0"/>
          <w:divBdr>
            <w:top w:val="none" w:sz="0" w:space="0" w:color="auto"/>
            <w:left w:val="none" w:sz="0" w:space="0" w:color="auto"/>
            <w:bottom w:val="none" w:sz="0" w:space="0" w:color="auto"/>
            <w:right w:val="none" w:sz="0" w:space="0" w:color="auto"/>
          </w:divBdr>
        </w:div>
      </w:divsChild>
    </w:div>
    <w:div w:id="677393277">
      <w:bodyDiv w:val="1"/>
      <w:marLeft w:val="0"/>
      <w:marRight w:val="0"/>
      <w:marTop w:val="0"/>
      <w:marBottom w:val="0"/>
      <w:divBdr>
        <w:top w:val="none" w:sz="0" w:space="0" w:color="auto"/>
        <w:left w:val="none" w:sz="0" w:space="0" w:color="auto"/>
        <w:bottom w:val="none" w:sz="0" w:space="0" w:color="auto"/>
        <w:right w:val="none" w:sz="0" w:space="0" w:color="auto"/>
      </w:divBdr>
    </w:div>
    <w:div w:id="1679507014">
      <w:bodyDiv w:val="1"/>
      <w:marLeft w:val="0"/>
      <w:marRight w:val="0"/>
      <w:marTop w:val="0"/>
      <w:marBottom w:val="0"/>
      <w:divBdr>
        <w:top w:val="none" w:sz="0" w:space="0" w:color="auto"/>
        <w:left w:val="none" w:sz="0" w:space="0" w:color="auto"/>
        <w:bottom w:val="none" w:sz="0" w:space="0" w:color="auto"/>
        <w:right w:val="none" w:sz="0" w:space="0" w:color="auto"/>
      </w:divBdr>
    </w:div>
    <w:div w:id="21124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ta.naik@imcnet.org" TargetMode="External"/><Relationship Id="rId4" Type="http://schemas.openxmlformats.org/officeDocument/2006/relationships/hyperlink" Target="https://www.imcnet.org/event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Naik</dc:creator>
  <cp:keywords/>
  <dc:description/>
  <cp:lastModifiedBy>Anita Naik</cp:lastModifiedBy>
  <cp:revision>9</cp:revision>
  <dcterms:created xsi:type="dcterms:W3CDTF">2023-04-03T04:44:00Z</dcterms:created>
  <dcterms:modified xsi:type="dcterms:W3CDTF">2023-04-04T08:32:00Z</dcterms:modified>
</cp:coreProperties>
</file>